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0C1A2">
      <w:pPr>
        <w:widowControl/>
        <w:kinsoku/>
        <w:autoSpaceDE/>
        <w:autoSpaceDN/>
        <w:adjustRightInd/>
        <w:snapToGrid/>
        <w:jc w:val="left"/>
        <w:textAlignment w:val="baseline"/>
        <w:rPr>
          <w:rFonts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  <w:t>附件1：</w:t>
      </w:r>
    </w:p>
    <w:p w14:paraId="53560FB7">
      <w:pPr>
        <w:widowControl w:val="0"/>
        <w:kinsoku/>
        <w:autoSpaceDE/>
        <w:autoSpaceDN/>
        <w:adjustRightInd/>
        <w:snapToGrid/>
        <w:jc w:val="center"/>
        <w:textAlignment w:val="baseline"/>
        <w:rPr>
          <w:rFonts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珠海科技学院202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—202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学年“优秀志愿者”申报</w:t>
      </w:r>
    </w:p>
    <w:p w14:paraId="25C28B03">
      <w:pPr>
        <w:widowControl w:val="0"/>
        <w:kinsoku/>
        <w:autoSpaceDE/>
        <w:autoSpaceDN/>
        <w:adjustRightInd/>
        <w:snapToGrid/>
        <w:jc w:val="center"/>
        <w:textAlignment w:val="baseline"/>
        <w:rPr>
          <w:rFonts w:hint="default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名额分配表</w:t>
      </w:r>
      <w:bookmarkEnd w:id="0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9"/>
        <w:gridCol w:w="2819"/>
        <w:gridCol w:w="1992"/>
      </w:tblGrid>
      <w:tr w14:paraId="1ABA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2398F45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819" w:type="dxa"/>
            <w:vAlign w:val="center"/>
          </w:tcPr>
          <w:p w14:paraId="0185C60E">
            <w:pPr>
              <w:widowControl/>
              <w:kinsoku/>
              <w:autoSpaceDE/>
              <w:autoSpaceDN/>
              <w:adjustRightInd/>
              <w:snapToGrid/>
              <w:spacing w:line="460" w:lineRule="exact"/>
              <w:jc w:val="center"/>
              <w:textAlignment w:val="center"/>
              <w:rPr>
                <w:rFonts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学生人数</w:t>
            </w:r>
          </w:p>
        </w:tc>
        <w:tc>
          <w:tcPr>
            <w:tcW w:w="1992" w:type="dxa"/>
            <w:vAlign w:val="center"/>
          </w:tcPr>
          <w:p w14:paraId="5EF75827">
            <w:pPr>
              <w:widowControl/>
              <w:kinsoku/>
              <w:autoSpaceDE/>
              <w:autoSpaceDN/>
              <w:adjustRightInd/>
              <w:snapToGrid/>
              <w:spacing w:line="460" w:lineRule="exact"/>
              <w:jc w:val="center"/>
              <w:textAlignment w:val="center"/>
              <w:rPr>
                <w:rFonts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优秀志愿者数</w:t>
            </w:r>
          </w:p>
        </w:tc>
      </w:tr>
      <w:tr w14:paraId="3C890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724A516E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美术设计与建筑学院</w:t>
            </w:r>
          </w:p>
        </w:tc>
        <w:tc>
          <w:tcPr>
            <w:tcW w:w="2819" w:type="dxa"/>
            <w:vAlign w:val="center"/>
          </w:tcPr>
          <w:p w14:paraId="5D34EBE7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2145</w:t>
            </w:r>
          </w:p>
        </w:tc>
        <w:tc>
          <w:tcPr>
            <w:tcW w:w="1992" w:type="dxa"/>
            <w:vAlign w:val="center"/>
          </w:tcPr>
          <w:p w14:paraId="02A573F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</w:tr>
      <w:tr w14:paraId="14683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BEED04A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商学院</w:t>
            </w:r>
          </w:p>
        </w:tc>
        <w:tc>
          <w:tcPr>
            <w:tcW w:w="2819" w:type="dxa"/>
            <w:vAlign w:val="center"/>
          </w:tcPr>
          <w:p w14:paraId="1680B3C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3761</w:t>
            </w:r>
          </w:p>
        </w:tc>
        <w:tc>
          <w:tcPr>
            <w:tcW w:w="1992" w:type="dxa"/>
            <w:vAlign w:val="center"/>
          </w:tcPr>
          <w:p w14:paraId="0678BFB0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</w:tr>
      <w:tr w14:paraId="03076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189684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电子信息工程学院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2D78A950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2610</w:t>
            </w:r>
          </w:p>
        </w:tc>
        <w:tc>
          <w:tcPr>
            <w:tcW w:w="1992" w:type="dxa"/>
            <w:vAlign w:val="center"/>
          </w:tcPr>
          <w:p w14:paraId="4086F5F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</w:tr>
      <w:tr w14:paraId="53A61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5DFBDFF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计算机学院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1844FA80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4118</w:t>
            </w:r>
          </w:p>
        </w:tc>
        <w:tc>
          <w:tcPr>
            <w:tcW w:w="1992" w:type="dxa"/>
            <w:vAlign w:val="center"/>
          </w:tcPr>
          <w:p w14:paraId="4F6910D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</w:tr>
      <w:tr w14:paraId="2089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1B3B4358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旅游与公共管理学院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70358C9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1681</w:t>
            </w:r>
          </w:p>
        </w:tc>
        <w:tc>
          <w:tcPr>
            <w:tcW w:w="1992" w:type="dxa"/>
            <w:vAlign w:val="center"/>
          </w:tcPr>
          <w:p w14:paraId="1F53325B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</w:tr>
      <w:tr w14:paraId="06202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84971C5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智能制造与航空学院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289685F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2748</w:t>
            </w:r>
          </w:p>
        </w:tc>
        <w:tc>
          <w:tcPr>
            <w:tcW w:w="1992" w:type="dxa"/>
            <w:vAlign w:val="center"/>
          </w:tcPr>
          <w:p w14:paraId="5501C51C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</w:tr>
      <w:tr w14:paraId="5D19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B9FC2A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18C7DD6E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3876</w:t>
            </w:r>
          </w:p>
        </w:tc>
        <w:tc>
          <w:tcPr>
            <w:tcW w:w="1992" w:type="dxa"/>
            <w:vAlign w:val="center"/>
          </w:tcPr>
          <w:p w14:paraId="567F2FAB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</w:tr>
      <w:tr w14:paraId="141C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E6EAD71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外国语学院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2FD44C8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919</w:t>
            </w:r>
          </w:p>
        </w:tc>
        <w:tc>
          <w:tcPr>
            <w:tcW w:w="1992" w:type="dxa"/>
            <w:vAlign w:val="center"/>
          </w:tcPr>
          <w:p w14:paraId="1A839CD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</w:tr>
      <w:tr w14:paraId="2B0D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50CA22D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生命科学学院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2B83E1D8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2218</w:t>
            </w:r>
          </w:p>
        </w:tc>
        <w:tc>
          <w:tcPr>
            <w:tcW w:w="1992" w:type="dxa"/>
            <w:vAlign w:val="center"/>
          </w:tcPr>
          <w:p w14:paraId="3247C5F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</w:tr>
      <w:tr w14:paraId="177E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6DD8D9EC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金融与贸易学院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5914C98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2369</w:t>
            </w:r>
          </w:p>
        </w:tc>
        <w:tc>
          <w:tcPr>
            <w:tcW w:w="1992" w:type="dxa"/>
            <w:vAlign w:val="center"/>
          </w:tcPr>
          <w:p w14:paraId="4170FD54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 w14:paraId="3CF34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2C6FDE3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物流管理与工程学院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21D46DD5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999</w:t>
            </w:r>
          </w:p>
        </w:tc>
        <w:tc>
          <w:tcPr>
            <w:tcW w:w="1992" w:type="dxa"/>
            <w:vAlign w:val="center"/>
          </w:tcPr>
          <w:p w14:paraId="0E7DDFF3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 w14:paraId="65E32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49903EAB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音乐舞蹈学院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555ACC3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1253</w:t>
            </w:r>
          </w:p>
        </w:tc>
        <w:tc>
          <w:tcPr>
            <w:tcW w:w="1992" w:type="dxa"/>
            <w:vAlign w:val="center"/>
          </w:tcPr>
          <w:p w14:paraId="44B7196F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</w:tr>
      <w:tr w14:paraId="006C3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2F736D80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健康学院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50844732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718</w:t>
            </w:r>
          </w:p>
        </w:tc>
        <w:tc>
          <w:tcPr>
            <w:tcW w:w="1992" w:type="dxa"/>
            <w:vAlign w:val="center"/>
          </w:tcPr>
          <w:p w14:paraId="6337E1F9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 w14:paraId="54A02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0ED8E854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体育科学学院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0BC8A4D4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804</w:t>
            </w:r>
          </w:p>
        </w:tc>
        <w:tc>
          <w:tcPr>
            <w:tcW w:w="1992" w:type="dxa"/>
            <w:vAlign w:val="center"/>
          </w:tcPr>
          <w:p w14:paraId="0DE877AD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45477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819" w:type="dxa"/>
            <w:vAlign w:val="center"/>
          </w:tcPr>
          <w:p w14:paraId="34C57318">
            <w:pPr>
              <w:widowControl w:val="0"/>
              <w:adjustRightInd w:val="0"/>
              <w:spacing w:line="460" w:lineRule="exact"/>
              <w:ind w:left="-2" w:right="-77" w:hanging="105"/>
              <w:jc w:val="center"/>
              <w:textAlignment w:val="baseline"/>
              <w:rPr>
                <w:rFonts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大数据学院</w:t>
            </w:r>
          </w:p>
        </w:tc>
        <w:tc>
          <w:tcPr>
            <w:tcW w:w="2819" w:type="dxa"/>
            <w:shd w:val="clear" w:color="auto" w:fill="auto"/>
            <w:vAlign w:val="center"/>
          </w:tcPr>
          <w:p w14:paraId="29072D21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985</w:t>
            </w:r>
          </w:p>
        </w:tc>
        <w:tc>
          <w:tcPr>
            <w:tcW w:w="1992" w:type="dxa"/>
            <w:vAlign w:val="center"/>
          </w:tcPr>
          <w:p w14:paraId="3F84E7E4">
            <w:pPr>
              <w:keepNext w:val="0"/>
              <w:keepLines w:val="0"/>
              <w:widowControl/>
              <w:suppressLineNumbers w:val="0"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default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</w:tbl>
    <w:p w14:paraId="286440CA">
      <w:pPr>
        <w:widowControl w:val="0"/>
        <w:kinsoku/>
        <w:autoSpaceDE/>
        <w:autoSpaceDN/>
        <w:adjustRightInd/>
        <w:snapToGrid/>
        <w:jc w:val="both"/>
        <w:textAlignment w:val="baseline"/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0" w:h="16830"/>
      <w:pgMar w:top="1417" w:right="1304" w:bottom="1417" w:left="130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E8CC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RiZWE2MmEwYzc2OTgyMzFkYWI5MDU4YTBlYzIxMWUifQ=="/>
    <w:docVar w:name="KSO_WPS_MARK_KEY" w:val="aef38603-82ee-4d7f-a03b-aa6aac236aa7"/>
  </w:docVars>
  <w:rsids>
    <w:rsidRoot w:val="00172A27"/>
    <w:rsid w:val="00153993"/>
    <w:rsid w:val="00481065"/>
    <w:rsid w:val="004A7E84"/>
    <w:rsid w:val="00680A34"/>
    <w:rsid w:val="006D7649"/>
    <w:rsid w:val="00822ECA"/>
    <w:rsid w:val="00863B08"/>
    <w:rsid w:val="008F0DF3"/>
    <w:rsid w:val="00A52A94"/>
    <w:rsid w:val="00A610B0"/>
    <w:rsid w:val="00C4517B"/>
    <w:rsid w:val="00C93D08"/>
    <w:rsid w:val="0410030A"/>
    <w:rsid w:val="04390E6B"/>
    <w:rsid w:val="0DF540CC"/>
    <w:rsid w:val="0FA77648"/>
    <w:rsid w:val="10555279"/>
    <w:rsid w:val="126857B5"/>
    <w:rsid w:val="16126433"/>
    <w:rsid w:val="163A7380"/>
    <w:rsid w:val="169A58EB"/>
    <w:rsid w:val="19835711"/>
    <w:rsid w:val="1BAD7D11"/>
    <w:rsid w:val="1CE819CC"/>
    <w:rsid w:val="1D520E2A"/>
    <w:rsid w:val="1D594775"/>
    <w:rsid w:val="1F111D05"/>
    <w:rsid w:val="20977012"/>
    <w:rsid w:val="2099410A"/>
    <w:rsid w:val="20B30ABE"/>
    <w:rsid w:val="21987AE7"/>
    <w:rsid w:val="22B35537"/>
    <w:rsid w:val="23FC36C0"/>
    <w:rsid w:val="256670F4"/>
    <w:rsid w:val="25E83AD3"/>
    <w:rsid w:val="26403436"/>
    <w:rsid w:val="291E4EA0"/>
    <w:rsid w:val="2A281C06"/>
    <w:rsid w:val="2E5F4EE0"/>
    <w:rsid w:val="2F4E37A0"/>
    <w:rsid w:val="31D04385"/>
    <w:rsid w:val="3E072844"/>
    <w:rsid w:val="3FC419CD"/>
    <w:rsid w:val="4118135B"/>
    <w:rsid w:val="454842DC"/>
    <w:rsid w:val="48E46C3C"/>
    <w:rsid w:val="4CC06B0E"/>
    <w:rsid w:val="4D721172"/>
    <w:rsid w:val="4DAC3DF2"/>
    <w:rsid w:val="4F1B503D"/>
    <w:rsid w:val="5001398E"/>
    <w:rsid w:val="53F956EF"/>
    <w:rsid w:val="5BC12DDB"/>
    <w:rsid w:val="5CB12E81"/>
    <w:rsid w:val="5E9527D3"/>
    <w:rsid w:val="60514A9F"/>
    <w:rsid w:val="60EB3BC6"/>
    <w:rsid w:val="65342933"/>
    <w:rsid w:val="68B013C9"/>
    <w:rsid w:val="69302D8E"/>
    <w:rsid w:val="6DCC2245"/>
    <w:rsid w:val="6F262D78"/>
    <w:rsid w:val="6F527D12"/>
    <w:rsid w:val="72AC00A1"/>
    <w:rsid w:val="72F40EC1"/>
    <w:rsid w:val="75FE29C3"/>
    <w:rsid w:val="79001B14"/>
    <w:rsid w:val="791124C0"/>
    <w:rsid w:val="7F00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  <w:style w:type="paragraph" w:styleId="3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cjk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14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3178</Words>
  <Characters>3598</Characters>
  <Lines>24</Lines>
  <Paragraphs>6</Paragraphs>
  <TotalTime>11</TotalTime>
  <ScaleCrop>false</ScaleCrop>
  <LinksUpToDate>false</LinksUpToDate>
  <CharactersWithSpaces>3739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2024-04-16T21:19:00Z</dcterms:created>
  <dc:creator>86133</dc:creator>
  <cp:lastModifiedBy>叶婷婷</cp:lastModifiedBy>
  <dcterms:modified xsi:type="dcterms:W3CDTF">2026-04-13T07:02:16Z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2024-04-16T21:19:06Z</vt:filetime>
  </property>
  <property fmtid="{D5CDD505-2E9C-101B-9397-08002B2CF9AE}" pid="4" name="UsrData">
    <vt:lpwstr>661e7ac7f2389b001f7ccf2ewl</vt:lpwstr>
  </property>
  <property fmtid="{D5CDD505-2E9C-101B-9397-08002B2CF9AE}" pid="5" name="KSOProductBuildVer">
    <vt:lpwstr>2052-12.1.0.19770</vt:lpwstr>
  </property>
  <property fmtid="{D5CDD505-2E9C-101B-9397-08002B2CF9AE}" pid="6" name="ICV">
    <vt:lpwstr>CE084BB2B9EC4A30AA21739C4CC6EB09_13</vt:lpwstr>
  </property>
  <property fmtid="{D5CDD505-2E9C-101B-9397-08002B2CF9AE}" pid="7" name="KSOTemplateDocerSaveRecord">
    <vt:lpwstr>eyJoZGlkIjoiY2U1YTVjOGYxOGUwYTY3NjE4N2U3MDkxMGYxMThmMGIiLCJ1c2VySWQiOiIzNzYyMTM0MTUifQ==</vt:lpwstr>
  </property>
</Properties>
</file>